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1" w:type="dxa"/>
        <w:tblLook w:val="0000"/>
      </w:tblPr>
      <w:tblGrid>
        <w:gridCol w:w="1434"/>
        <w:gridCol w:w="5748"/>
        <w:gridCol w:w="1689"/>
      </w:tblGrid>
      <w:tr w:rsidR="00002CAB" w:rsidRPr="002D2A55" w:rsidTr="006C1BB5">
        <w:trPr>
          <w:trHeight w:val="1770"/>
        </w:trPr>
        <w:tc>
          <w:tcPr>
            <w:tcW w:w="1434" w:type="dxa"/>
          </w:tcPr>
          <w:p w:rsidR="00002CAB" w:rsidRPr="002D2A55" w:rsidRDefault="00843C3F" w:rsidP="000A0FF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8" style="position:absolute;margin-left:-6.75pt;margin-top:9.05pt;width:1in;height:54pt;z-index:251663360" strokecolor="white">
                  <v:fill r:id="rId7" o:title="02" recolor="t" rotate="t" type="frame"/>
                </v:rect>
              </w:pict>
            </w:r>
          </w:p>
        </w:tc>
        <w:tc>
          <w:tcPr>
            <w:tcW w:w="5748" w:type="dxa"/>
          </w:tcPr>
          <w:p w:rsidR="00002CAB" w:rsidRPr="002D2A55" w:rsidRDefault="00002CAB" w:rsidP="000A0FF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2A55">
              <w:rPr>
                <w:b/>
                <w:sz w:val="20"/>
                <w:szCs w:val="20"/>
              </w:rPr>
              <w:t xml:space="preserve">GOVERNMENT OF THE </w:t>
            </w:r>
            <w:smartTag w:uri="urn:schemas-microsoft-com:office:smarttags" w:element="place">
              <w:r w:rsidRPr="002D2A55">
                <w:rPr>
                  <w:b/>
                  <w:sz w:val="20"/>
                  <w:szCs w:val="20"/>
                </w:rPr>
                <w:t>PUNJAB</w:t>
              </w:r>
            </w:smartTag>
          </w:p>
          <w:p w:rsidR="00002CAB" w:rsidRPr="002D2A55" w:rsidRDefault="00002CAB" w:rsidP="000A0FF9">
            <w:pPr>
              <w:pStyle w:val="Heading1"/>
              <w:rPr>
                <w:sz w:val="20"/>
              </w:rPr>
            </w:pPr>
            <w:r w:rsidRPr="002D2A55">
              <w:rPr>
                <w:sz w:val="20"/>
              </w:rPr>
              <w:t>TECHNICAL EDUCATION &amp; VOCATIONAL TRAINING AUTHORITY</w:t>
            </w:r>
          </w:p>
          <w:p w:rsidR="00002CAB" w:rsidRPr="004D40A7" w:rsidRDefault="00002CAB" w:rsidP="000A0FF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40A7">
              <w:rPr>
                <w:b/>
                <w:szCs w:val="20"/>
              </w:rPr>
              <w:t xml:space="preserve">TRADE TESTING BOARD, </w:t>
            </w:r>
            <w:smartTag w:uri="urn:schemas-microsoft-com:office:smarttags" w:element="place">
              <w:r w:rsidRPr="004D40A7">
                <w:rPr>
                  <w:b/>
                  <w:szCs w:val="20"/>
                </w:rPr>
                <w:t>PUNJAB</w:t>
              </w:r>
            </w:smartTag>
          </w:p>
          <w:p w:rsidR="00002CAB" w:rsidRPr="002D2A55" w:rsidRDefault="00002CAB" w:rsidP="000A0FF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2D2A5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GARDEN BLOCK, NEW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GARDEN</w:t>
                </w:r>
              </w:smartTag>
              <w:r w:rsidRPr="002D2A55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D2A55">
                  <w:rPr>
                    <w:b/>
                    <w:sz w:val="20"/>
                    <w:szCs w:val="20"/>
                  </w:rPr>
                  <w:t>TOWN</w:t>
                </w:r>
              </w:smartTag>
            </w:smartTag>
            <w:r w:rsidRPr="002D2A55">
              <w:rPr>
                <w:b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D2A55">
                  <w:rPr>
                    <w:b/>
                    <w:sz w:val="20"/>
                    <w:szCs w:val="20"/>
                  </w:rPr>
                  <w:t>LAHORE</w:t>
                </w:r>
              </w:smartTag>
            </w:smartTag>
            <w:r w:rsidRPr="002D2A55">
              <w:rPr>
                <w:b/>
                <w:sz w:val="20"/>
                <w:szCs w:val="20"/>
              </w:rPr>
              <w:t>.</w:t>
            </w:r>
          </w:p>
          <w:p w:rsidR="00002CAB" w:rsidRPr="002D2A55" w:rsidRDefault="00002CAB" w:rsidP="000A0FF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2A55">
              <w:rPr>
                <w:b/>
                <w:sz w:val="20"/>
                <w:szCs w:val="20"/>
              </w:rPr>
              <w:t xml:space="preserve">Ph. No. (042) </w:t>
            </w:r>
            <w:r>
              <w:rPr>
                <w:b/>
                <w:sz w:val="20"/>
                <w:szCs w:val="20"/>
              </w:rPr>
              <w:t>99</w:t>
            </w:r>
            <w:r w:rsidRPr="002D2A55">
              <w:rPr>
                <w:b/>
                <w:sz w:val="20"/>
                <w:szCs w:val="20"/>
              </w:rPr>
              <w:t>239391, 9</w:t>
            </w:r>
            <w:r>
              <w:rPr>
                <w:b/>
                <w:sz w:val="20"/>
                <w:szCs w:val="20"/>
              </w:rPr>
              <w:t>9</w:t>
            </w:r>
            <w:r w:rsidRPr="002D2A55">
              <w:rPr>
                <w:b/>
                <w:sz w:val="20"/>
                <w:szCs w:val="20"/>
              </w:rPr>
              <w:t xml:space="preserve">239392, </w:t>
            </w:r>
            <w:r>
              <w:rPr>
                <w:b/>
                <w:sz w:val="20"/>
                <w:szCs w:val="20"/>
              </w:rPr>
              <w:t>9</w:t>
            </w:r>
            <w:r w:rsidRPr="002D2A55">
              <w:rPr>
                <w:b/>
                <w:sz w:val="20"/>
                <w:szCs w:val="20"/>
              </w:rPr>
              <w:t>9239394.</w:t>
            </w:r>
          </w:p>
        </w:tc>
        <w:tc>
          <w:tcPr>
            <w:tcW w:w="1689" w:type="dxa"/>
          </w:tcPr>
          <w:p w:rsidR="00002CAB" w:rsidRPr="002D2A55" w:rsidRDefault="006C1BB5" w:rsidP="000A0FF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1BB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6349" cy="8953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3" cy="896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CAB" w:rsidRDefault="00002CAB" w:rsidP="00002CAB">
      <w:pPr>
        <w:overflowPunct w:val="0"/>
        <w:autoSpaceDE w:val="0"/>
        <w:autoSpaceDN w:val="0"/>
        <w:adjustRightInd w:val="0"/>
        <w:jc w:val="right"/>
      </w:pPr>
    </w:p>
    <w:p w:rsidR="00002CAB" w:rsidRPr="002E7F0B" w:rsidRDefault="00260EFA" w:rsidP="00260EF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7F0B">
        <w:rPr>
          <w:rFonts w:ascii="Arial" w:hAnsi="Arial" w:cs="Arial"/>
          <w:b/>
        </w:rPr>
        <w:t>APPEAL POLICY FOR CBT</w:t>
      </w:r>
      <w:r w:rsidR="00103A71">
        <w:rPr>
          <w:rFonts w:ascii="Arial" w:hAnsi="Arial" w:cs="Arial"/>
          <w:b/>
        </w:rPr>
        <w:t>&amp;A</w:t>
      </w:r>
    </w:p>
    <w:p w:rsidR="00260EFA" w:rsidRPr="002E7F0B" w:rsidRDefault="00260EFA" w:rsidP="00260EFA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02CAB" w:rsidRPr="002E7F0B" w:rsidRDefault="00002CAB" w:rsidP="00002CAB">
      <w:pPr>
        <w:tabs>
          <w:tab w:val="center" w:pos="4442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u w:val="single"/>
        </w:rPr>
      </w:pPr>
      <w:r w:rsidRPr="002E7F0B">
        <w:rPr>
          <w:rFonts w:ascii="Arial" w:hAnsi="Arial" w:cs="Arial"/>
          <w:b/>
          <w:u w:val="single"/>
        </w:rPr>
        <w:t>ORDER</w:t>
      </w:r>
    </w:p>
    <w:p w:rsidR="00002CAB" w:rsidRPr="002E7F0B" w:rsidRDefault="00002CAB" w:rsidP="00002CA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CAB" w:rsidRPr="002E7F0B" w:rsidRDefault="00002CAB" w:rsidP="00002CA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4DA7" w:rsidRPr="002E7F0B" w:rsidRDefault="00002CAB" w:rsidP="000C4F3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>No.TEVTA/TTB/DC-602/2015/</w:t>
      </w:r>
      <w:r w:rsidR="000C5693" w:rsidRPr="002E7F0B">
        <w:rPr>
          <w:rFonts w:ascii="Arial" w:hAnsi="Arial" w:cs="Arial"/>
        </w:rPr>
        <w:tab/>
      </w:r>
      <w:r w:rsidRPr="002E7F0B">
        <w:rPr>
          <w:rFonts w:ascii="Arial" w:hAnsi="Arial" w:cs="Arial"/>
        </w:rPr>
        <w:tab/>
      </w:r>
      <w:r w:rsidRPr="002E7F0B">
        <w:rPr>
          <w:rFonts w:ascii="Arial" w:hAnsi="Arial" w:cs="Arial"/>
        </w:rPr>
        <w:tab/>
      </w:r>
      <w:r w:rsidR="00EA13CC" w:rsidRPr="002E7F0B">
        <w:rPr>
          <w:rFonts w:ascii="Arial" w:hAnsi="Arial" w:cs="Arial"/>
        </w:rPr>
        <w:t xml:space="preserve">Appeal </w:t>
      </w:r>
      <w:r w:rsidR="0093325E" w:rsidRPr="002E7F0B">
        <w:rPr>
          <w:rFonts w:ascii="Arial" w:hAnsi="Arial" w:cs="Arial"/>
        </w:rPr>
        <w:t>Policy has been designed with the objective to provide assurance that assessment is fair and transparent.</w:t>
      </w:r>
      <w:r w:rsidR="008808C7">
        <w:rPr>
          <w:rFonts w:ascii="Arial" w:hAnsi="Arial" w:cs="Arial"/>
        </w:rPr>
        <w:t xml:space="preserve">   </w:t>
      </w:r>
      <w:r w:rsidR="0093325E" w:rsidRPr="002E7F0B">
        <w:rPr>
          <w:rFonts w:ascii="Arial" w:hAnsi="Arial" w:cs="Arial"/>
        </w:rPr>
        <w:t xml:space="preserve"> </w:t>
      </w:r>
      <w:r w:rsidR="000C4F3A" w:rsidRPr="002E7F0B">
        <w:rPr>
          <w:rFonts w:ascii="Arial" w:hAnsi="Arial" w:cs="Arial"/>
        </w:rPr>
        <w:t xml:space="preserve">     </w:t>
      </w:r>
      <w:r w:rsidR="00EA13CC" w:rsidRPr="002E7F0B">
        <w:rPr>
          <w:rFonts w:ascii="Arial" w:hAnsi="Arial" w:cs="Arial"/>
        </w:rPr>
        <w:t xml:space="preserve">It </w:t>
      </w:r>
      <w:r w:rsidR="00A46D16" w:rsidRPr="002E7F0B">
        <w:rPr>
          <w:rFonts w:ascii="Arial" w:hAnsi="Arial" w:cs="Arial"/>
        </w:rPr>
        <w:t>provides an opportunity to the trainees/candidates for appeal against</w:t>
      </w:r>
      <w:r w:rsidR="008808C7">
        <w:rPr>
          <w:rFonts w:ascii="Arial" w:hAnsi="Arial" w:cs="Arial"/>
        </w:rPr>
        <w:t xml:space="preserve"> </w:t>
      </w:r>
      <w:r w:rsidR="00B37D88">
        <w:rPr>
          <w:rFonts w:ascii="Arial" w:hAnsi="Arial" w:cs="Arial"/>
        </w:rPr>
        <w:t xml:space="preserve">  </w:t>
      </w:r>
      <w:r w:rsidR="008808C7">
        <w:rPr>
          <w:rFonts w:ascii="Arial" w:hAnsi="Arial" w:cs="Arial"/>
        </w:rPr>
        <w:t xml:space="preserve">                </w:t>
      </w:r>
      <w:r w:rsidR="005B215A" w:rsidRPr="002E7F0B">
        <w:rPr>
          <w:rFonts w:ascii="Arial" w:hAnsi="Arial" w:cs="Arial"/>
        </w:rPr>
        <w:t xml:space="preserve"> </w:t>
      </w:r>
      <w:r w:rsidR="00A46D16" w:rsidRPr="002E7F0B">
        <w:rPr>
          <w:rFonts w:ascii="Arial" w:hAnsi="Arial" w:cs="Arial"/>
        </w:rPr>
        <w:t>un-professional</w:t>
      </w:r>
      <w:r w:rsidR="009058AF" w:rsidRPr="002E7F0B">
        <w:rPr>
          <w:rFonts w:ascii="Arial" w:hAnsi="Arial" w:cs="Arial"/>
        </w:rPr>
        <w:t>/</w:t>
      </w:r>
      <w:r w:rsidR="00554DA7" w:rsidRPr="002E7F0B">
        <w:rPr>
          <w:rFonts w:ascii="Arial" w:hAnsi="Arial" w:cs="Arial"/>
        </w:rPr>
        <w:t xml:space="preserve"> corrupt practices by the assessor</w:t>
      </w:r>
      <w:r w:rsidR="009058AF" w:rsidRPr="002E7F0B">
        <w:rPr>
          <w:rFonts w:ascii="Arial" w:hAnsi="Arial" w:cs="Arial"/>
        </w:rPr>
        <w:t>s</w:t>
      </w:r>
      <w:r w:rsidR="005B215A" w:rsidRPr="002E7F0B">
        <w:rPr>
          <w:rFonts w:ascii="Arial" w:hAnsi="Arial" w:cs="Arial"/>
        </w:rPr>
        <w:t xml:space="preserve"> under CBT</w:t>
      </w:r>
      <w:r w:rsidR="00BC2C29">
        <w:rPr>
          <w:rFonts w:ascii="Arial" w:hAnsi="Arial" w:cs="Arial"/>
        </w:rPr>
        <w:t>&amp;</w:t>
      </w:r>
      <w:r w:rsidR="005B215A" w:rsidRPr="002E7F0B">
        <w:rPr>
          <w:rFonts w:ascii="Arial" w:hAnsi="Arial" w:cs="Arial"/>
        </w:rPr>
        <w:t>A System in Punjab.</w:t>
      </w:r>
      <w:r w:rsidR="00554DA7" w:rsidRPr="002E7F0B">
        <w:rPr>
          <w:rFonts w:ascii="Arial" w:hAnsi="Arial" w:cs="Arial"/>
        </w:rPr>
        <w:t xml:space="preserve"> </w:t>
      </w:r>
      <w:r w:rsidR="00ED7A40" w:rsidRPr="002E7F0B">
        <w:rPr>
          <w:rFonts w:ascii="Arial" w:hAnsi="Arial" w:cs="Arial"/>
        </w:rPr>
        <w:t>Following is the procedure:-</w:t>
      </w:r>
    </w:p>
    <w:p w:rsidR="00002CAB" w:rsidRPr="002E7F0B" w:rsidRDefault="00E13CDF" w:rsidP="00777CBB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before="240"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 xml:space="preserve">Trainees / candidates are entitled to submit written complaint alongwith supporting documents, against any irregularity in assessment, </w:t>
      </w:r>
      <w:r w:rsidR="001469C2" w:rsidRPr="002E7F0B">
        <w:rPr>
          <w:rFonts w:ascii="Arial" w:hAnsi="Arial" w:cs="Arial"/>
        </w:rPr>
        <w:t>directly to Principal / Manager Assessment Center.</w:t>
      </w:r>
    </w:p>
    <w:p w:rsidR="000651E0" w:rsidRPr="002E7F0B" w:rsidRDefault="0030590C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 xml:space="preserve">The Principal will </w:t>
      </w:r>
      <w:r w:rsidR="00B5356F" w:rsidRPr="002E7F0B">
        <w:rPr>
          <w:rFonts w:ascii="Arial" w:hAnsi="Arial" w:cs="Arial"/>
        </w:rPr>
        <w:t xml:space="preserve">depute another CBT- instructor to </w:t>
      </w:r>
      <w:r w:rsidRPr="002E7F0B">
        <w:rPr>
          <w:rFonts w:ascii="Arial" w:hAnsi="Arial" w:cs="Arial"/>
        </w:rPr>
        <w:t>probe the</w:t>
      </w:r>
      <w:r w:rsidR="00645C25">
        <w:rPr>
          <w:rFonts w:ascii="Arial" w:hAnsi="Arial" w:cs="Arial"/>
        </w:rPr>
        <w:t xml:space="preserve"> matter</w:t>
      </w:r>
      <w:r w:rsidR="000651E0" w:rsidRPr="002E7F0B">
        <w:rPr>
          <w:rFonts w:ascii="Arial" w:hAnsi="Arial" w:cs="Arial"/>
        </w:rPr>
        <w:t xml:space="preserve">, </w:t>
      </w:r>
      <w:r w:rsidR="00B5356F" w:rsidRPr="002E7F0B">
        <w:rPr>
          <w:rFonts w:ascii="Arial" w:hAnsi="Arial" w:cs="Arial"/>
        </w:rPr>
        <w:t>verify assessment evidences</w:t>
      </w:r>
      <w:r w:rsidR="000651E0" w:rsidRPr="002E7F0B">
        <w:rPr>
          <w:rFonts w:ascii="Arial" w:hAnsi="Arial" w:cs="Arial"/>
        </w:rPr>
        <w:t xml:space="preserve"> and put up report to Principal</w:t>
      </w:r>
      <w:r w:rsidR="00B5356F" w:rsidRPr="002E7F0B">
        <w:rPr>
          <w:rFonts w:ascii="Arial" w:hAnsi="Arial" w:cs="Arial"/>
        </w:rPr>
        <w:t>.</w:t>
      </w:r>
      <w:r w:rsidR="000651E0" w:rsidRPr="002E7F0B">
        <w:rPr>
          <w:rFonts w:ascii="Arial" w:hAnsi="Arial" w:cs="Arial"/>
        </w:rPr>
        <w:t xml:space="preserve"> </w:t>
      </w:r>
    </w:p>
    <w:p w:rsidR="001469C2" w:rsidRPr="002E7F0B" w:rsidRDefault="000651E0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>Principal</w:t>
      </w:r>
      <w:r w:rsidR="00133117" w:rsidRPr="002E7F0B">
        <w:rPr>
          <w:rFonts w:ascii="Arial" w:hAnsi="Arial" w:cs="Arial"/>
        </w:rPr>
        <w:t xml:space="preserve"> is bound to</w:t>
      </w:r>
      <w:r w:rsidR="00B5356F" w:rsidRPr="002E7F0B">
        <w:rPr>
          <w:rFonts w:ascii="Arial" w:hAnsi="Arial" w:cs="Arial"/>
        </w:rPr>
        <w:t xml:space="preserve"> </w:t>
      </w:r>
      <w:r w:rsidR="00E127E8" w:rsidRPr="002E7F0B">
        <w:rPr>
          <w:rFonts w:ascii="Arial" w:hAnsi="Arial" w:cs="Arial"/>
        </w:rPr>
        <w:t>decide the matter within one week from the date of receipt of complaint</w:t>
      </w:r>
      <w:r w:rsidR="00D013BC" w:rsidRPr="002E7F0B">
        <w:rPr>
          <w:rFonts w:ascii="Arial" w:hAnsi="Arial" w:cs="Arial"/>
        </w:rPr>
        <w:t xml:space="preserve"> </w:t>
      </w:r>
      <w:r w:rsidR="002A3688" w:rsidRPr="002E7F0B">
        <w:rPr>
          <w:rFonts w:ascii="Arial" w:hAnsi="Arial" w:cs="Arial"/>
        </w:rPr>
        <w:t xml:space="preserve">and </w:t>
      </w:r>
      <w:r w:rsidR="00771019" w:rsidRPr="002E7F0B">
        <w:rPr>
          <w:rFonts w:ascii="Arial" w:hAnsi="Arial" w:cs="Arial"/>
        </w:rPr>
        <w:t>will intimate trainee in writing</w:t>
      </w:r>
      <w:r w:rsidR="00645C25">
        <w:rPr>
          <w:rFonts w:ascii="Arial" w:hAnsi="Arial" w:cs="Arial"/>
        </w:rPr>
        <w:t>.</w:t>
      </w:r>
    </w:p>
    <w:p w:rsidR="00E830B2" w:rsidRDefault="00E830B2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 xml:space="preserve">In case trainee feels dissatisfied with </w:t>
      </w:r>
      <w:r w:rsidR="0056706B" w:rsidRPr="002E7F0B">
        <w:rPr>
          <w:rFonts w:ascii="Arial" w:hAnsi="Arial" w:cs="Arial"/>
        </w:rPr>
        <w:t xml:space="preserve">the decision of Principal, the </w:t>
      </w:r>
      <w:r w:rsidR="00E94854">
        <w:rPr>
          <w:rFonts w:ascii="Arial" w:hAnsi="Arial" w:cs="Arial"/>
        </w:rPr>
        <w:t>trainee</w:t>
      </w:r>
      <w:r w:rsidR="0056706B" w:rsidRPr="002E7F0B">
        <w:rPr>
          <w:rFonts w:ascii="Arial" w:hAnsi="Arial" w:cs="Arial"/>
        </w:rPr>
        <w:t xml:space="preserve"> may submit </w:t>
      </w:r>
      <w:r w:rsidR="00C4182B" w:rsidRPr="002E7F0B">
        <w:rPr>
          <w:rFonts w:ascii="Arial" w:hAnsi="Arial" w:cs="Arial"/>
        </w:rPr>
        <w:t>A</w:t>
      </w:r>
      <w:r w:rsidR="0056706B" w:rsidRPr="002E7F0B">
        <w:rPr>
          <w:rFonts w:ascii="Arial" w:hAnsi="Arial" w:cs="Arial"/>
        </w:rPr>
        <w:t xml:space="preserve">ppeal to the </w:t>
      </w:r>
      <w:r w:rsidR="006C118E" w:rsidRPr="002E7F0B">
        <w:rPr>
          <w:rFonts w:ascii="Arial" w:hAnsi="Arial" w:cs="Arial"/>
          <w:b/>
        </w:rPr>
        <w:t>“Appe</w:t>
      </w:r>
      <w:r w:rsidR="008D22BE" w:rsidRPr="002E7F0B">
        <w:rPr>
          <w:rFonts w:ascii="Arial" w:hAnsi="Arial" w:cs="Arial"/>
          <w:b/>
        </w:rPr>
        <w:t>al</w:t>
      </w:r>
      <w:r w:rsidR="006C118E" w:rsidRPr="002E7F0B">
        <w:rPr>
          <w:rFonts w:ascii="Arial" w:hAnsi="Arial" w:cs="Arial"/>
          <w:b/>
        </w:rPr>
        <w:t xml:space="preserve"> </w:t>
      </w:r>
      <w:r w:rsidR="00C4182B" w:rsidRPr="002E7F0B">
        <w:rPr>
          <w:rFonts w:ascii="Arial" w:hAnsi="Arial" w:cs="Arial"/>
          <w:b/>
        </w:rPr>
        <w:t>Committee</w:t>
      </w:r>
      <w:r w:rsidR="0056706B" w:rsidRPr="002E7F0B">
        <w:rPr>
          <w:rFonts w:ascii="Arial" w:hAnsi="Arial" w:cs="Arial"/>
          <w:b/>
        </w:rPr>
        <w:t xml:space="preserve"> TTB</w:t>
      </w:r>
      <w:r w:rsidR="006C118E" w:rsidRPr="002E7F0B">
        <w:rPr>
          <w:rFonts w:ascii="Arial" w:hAnsi="Arial" w:cs="Arial"/>
          <w:b/>
        </w:rPr>
        <w:t>”</w:t>
      </w:r>
      <w:r w:rsidR="0056706B" w:rsidRPr="002E7F0B">
        <w:rPr>
          <w:rFonts w:ascii="Arial" w:hAnsi="Arial" w:cs="Arial"/>
        </w:rPr>
        <w:t xml:space="preserve"> on prescribed proforma; alongwith</w:t>
      </w:r>
      <w:r w:rsidR="007700A7" w:rsidRPr="002E7F0B">
        <w:rPr>
          <w:rFonts w:ascii="Arial" w:hAnsi="Arial" w:cs="Arial"/>
        </w:rPr>
        <w:t xml:space="preserve"> all necessary documents as well as </w:t>
      </w:r>
      <w:r w:rsidR="0056706B" w:rsidRPr="002E7F0B">
        <w:rPr>
          <w:rFonts w:ascii="Arial" w:hAnsi="Arial" w:cs="Arial"/>
        </w:rPr>
        <w:t>TTB processing fee</w:t>
      </w:r>
      <w:r w:rsidR="007700A7" w:rsidRPr="002E7F0B">
        <w:rPr>
          <w:rFonts w:ascii="Arial" w:hAnsi="Arial" w:cs="Arial"/>
        </w:rPr>
        <w:t>.</w:t>
      </w:r>
      <w:r w:rsidR="00FB78E4">
        <w:rPr>
          <w:rFonts w:ascii="Arial" w:hAnsi="Arial" w:cs="Arial"/>
        </w:rPr>
        <w:t xml:space="preserve"> </w:t>
      </w:r>
    </w:p>
    <w:p w:rsidR="00FB78E4" w:rsidRDefault="00FB78E4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Incomplete cases will not be processed by </w:t>
      </w:r>
      <w:r w:rsidRPr="002E7F0B">
        <w:rPr>
          <w:rFonts w:ascii="Arial" w:hAnsi="Arial" w:cs="Arial"/>
          <w:b/>
        </w:rPr>
        <w:t>“Appeal Committee TTB”</w:t>
      </w:r>
    </w:p>
    <w:p w:rsidR="009B2B7A" w:rsidRDefault="009B2B7A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>Appeal Committee of TTB will evaluate the</w:t>
      </w:r>
      <w:r w:rsidR="00CF579B" w:rsidRPr="002E7F0B">
        <w:rPr>
          <w:rFonts w:ascii="Arial" w:hAnsi="Arial" w:cs="Arial"/>
        </w:rPr>
        <w:t xml:space="preserve"> </w:t>
      </w:r>
      <w:r w:rsidRPr="002E7F0B">
        <w:rPr>
          <w:rFonts w:ascii="Arial" w:hAnsi="Arial" w:cs="Arial"/>
        </w:rPr>
        <w:t>documents of the case. The Committee may invite Assessor / Principal / Trainee for further query in the matter as per requirement.</w:t>
      </w:r>
      <w:r w:rsidR="0026695C">
        <w:rPr>
          <w:rFonts w:ascii="Arial" w:hAnsi="Arial" w:cs="Arial"/>
        </w:rPr>
        <w:t xml:space="preserve"> No TA/DA will be paid by TTB in this regard.</w:t>
      </w:r>
    </w:p>
    <w:p w:rsidR="00AB3E8F" w:rsidRDefault="00AB3E8F" w:rsidP="00AB3E8F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Complaints related to </w:t>
      </w:r>
      <w:r w:rsidR="00590401">
        <w:rPr>
          <w:rFonts w:ascii="Arial" w:hAnsi="Arial" w:cs="Arial"/>
        </w:rPr>
        <w:t>Integrated</w:t>
      </w:r>
      <w:r>
        <w:rPr>
          <w:rFonts w:ascii="Arial" w:hAnsi="Arial" w:cs="Arial"/>
        </w:rPr>
        <w:t xml:space="preserve"> Assessment may directly be submitted </w:t>
      </w:r>
      <w:r w:rsidRPr="002E7F0B">
        <w:rPr>
          <w:rFonts w:ascii="Arial" w:hAnsi="Arial" w:cs="Arial"/>
        </w:rPr>
        <w:t xml:space="preserve">to the </w:t>
      </w:r>
      <w:r w:rsidRPr="002E7F0B">
        <w:rPr>
          <w:rFonts w:ascii="Arial" w:hAnsi="Arial" w:cs="Arial"/>
          <w:b/>
        </w:rPr>
        <w:t>“Appeal Committee TTB”</w:t>
      </w:r>
      <w:r>
        <w:rPr>
          <w:rFonts w:ascii="Arial" w:hAnsi="Arial" w:cs="Arial"/>
          <w:b/>
        </w:rPr>
        <w:t xml:space="preserve"> </w:t>
      </w:r>
      <w:r w:rsidRPr="00556F5D">
        <w:rPr>
          <w:rFonts w:ascii="Arial" w:hAnsi="Arial" w:cs="Arial"/>
        </w:rPr>
        <w:t xml:space="preserve">by the </w:t>
      </w:r>
      <w:r>
        <w:rPr>
          <w:rFonts w:ascii="Arial" w:hAnsi="Arial" w:cs="Arial"/>
        </w:rPr>
        <w:t>trainee/candidate</w:t>
      </w:r>
      <w:r w:rsidRPr="00556F5D">
        <w:rPr>
          <w:rFonts w:ascii="Arial" w:hAnsi="Arial" w:cs="Arial"/>
        </w:rPr>
        <w:t xml:space="preserve"> </w:t>
      </w:r>
      <w:r w:rsidRPr="002E7F0B">
        <w:rPr>
          <w:rFonts w:ascii="Arial" w:hAnsi="Arial" w:cs="Arial"/>
        </w:rPr>
        <w:t>on prescribed proforma</w:t>
      </w:r>
      <w:r>
        <w:rPr>
          <w:rFonts w:ascii="Arial" w:hAnsi="Arial" w:cs="Arial"/>
        </w:rPr>
        <w:t xml:space="preserve"> along with </w:t>
      </w:r>
      <w:r w:rsidRPr="002E7F0B">
        <w:rPr>
          <w:rFonts w:ascii="Arial" w:hAnsi="Arial" w:cs="Arial"/>
        </w:rPr>
        <w:t>all necessary documents as well as</w:t>
      </w:r>
      <w:r>
        <w:rPr>
          <w:rFonts w:ascii="Arial" w:hAnsi="Arial" w:cs="Arial"/>
        </w:rPr>
        <w:t xml:space="preserve"> </w:t>
      </w:r>
      <w:r w:rsidRPr="002E7F0B">
        <w:rPr>
          <w:rFonts w:ascii="Arial" w:hAnsi="Arial" w:cs="Arial"/>
        </w:rPr>
        <w:t>TTB processing fee</w:t>
      </w:r>
      <w:r>
        <w:rPr>
          <w:rFonts w:ascii="Arial" w:hAnsi="Arial" w:cs="Arial"/>
        </w:rPr>
        <w:t>.</w:t>
      </w:r>
      <w:r w:rsidRPr="002E7F0B">
        <w:rPr>
          <w:rFonts w:ascii="Arial" w:hAnsi="Arial" w:cs="Arial"/>
        </w:rPr>
        <w:t xml:space="preserve"> </w:t>
      </w:r>
    </w:p>
    <w:p w:rsidR="00B67747" w:rsidRPr="002E7F0B" w:rsidRDefault="00B67747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 xml:space="preserve">Legal representation / council </w:t>
      </w:r>
      <w:r w:rsidR="00E1308B">
        <w:rPr>
          <w:rFonts w:ascii="Arial" w:hAnsi="Arial" w:cs="Arial"/>
        </w:rPr>
        <w:t>are n</w:t>
      </w:r>
      <w:r w:rsidRPr="002E7F0B">
        <w:rPr>
          <w:rFonts w:ascii="Arial" w:hAnsi="Arial" w:cs="Arial"/>
        </w:rPr>
        <w:t>ot allowed in the appeal cases.</w:t>
      </w:r>
    </w:p>
    <w:p w:rsidR="00B67747" w:rsidRDefault="005F0205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 xml:space="preserve">Appeal Committee is bound to finalize the appeal case within 15-working days, from the date of receipt of </w:t>
      </w:r>
      <w:r w:rsidR="00CF579B" w:rsidRPr="002E7F0B">
        <w:rPr>
          <w:rFonts w:ascii="Arial" w:hAnsi="Arial" w:cs="Arial"/>
        </w:rPr>
        <w:t xml:space="preserve">complete </w:t>
      </w:r>
      <w:r w:rsidR="009A14DD">
        <w:rPr>
          <w:rFonts w:ascii="Arial" w:hAnsi="Arial" w:cs="Arial"/>
        </w:rPr>
        <w:t xml:space="preserve">appeal </w:t>
      </w:r>
      <w:r w:rsidRPr="002E7F0B">
        <w:rPr>
          <w:rFonts w:ascii="Arial" w:hAnsi="Arial" w:cs="Arial"/>
        </w:rPr>
        <w:t>case and the trainee / candidate will be informed about the decision.</w:t>
      </w:r>
    </w:p>
    <w:p w:rsidR="006B57D8" w:rsidRPr="002E7F0B" w:rsidRDefault="006B57D8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 xml:space="preserve">Decision made by the </w:t>
      </w:r>
      <w:r w:rsidR="00CF579B" w:rsidRPr="002E7F0B">
        <w:rPr>
          <w:rFonts w:ascii="Arial" w:hAnsi="Arial" w:cs="Arial"/>
        </w:rPr>
        <w:t xml:space="preserve">Chairperson TTB </w:t>
      </w:r>
      <w:r w:rsidRPr="002E7F0B">
        <w:rPr>
          <w:rFonts w:ascii="Arial" w:hAnsi="Arial" w:cs="Arial"/>
        </w:rPr>
        <w:t>will be final and cannot be further reviewed by any other authority.</w:t>
      </w:r>
    </w:p>
    <w:p w:rsidR="006B57D8" w:rsidRPr="002E7F0B" w:rsidRDefault="00187EA3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 xml:space="preserve">Convener </w:t>
      </w:r>
      <w:r w:rsidR="0042409C" w:rsidRPr="002E7F0B">
        <w:rPr>
          <w:rFonts w:ascii="Arial" w:hAnsi="Arial" w:cs="Arial"/>
        </w:rPr>
        <w:t>Appeal Committee will furnish quarterly report of appeal cases</w:t>
      </w:r>
      <w:r w:rsidRPr="002E7F0B">
        <w:rPr>
          <w:rFonts w:ascii="Arial" w:hAnsi="Arial" w:cs="Arial"/>
        </w:rPr>
        <w:t xml:space="preserve"> to Chairperson TTB</w:t>
      </w:r>
      <w:r w:rsidR="0042409C" w:rsidRPr="002E7F0B">
        <w:rPr>
          <w:rFonts w:ascii="Arial" w:hAnsi="Arial" w:cs="Arial"/>
        </w:rPr>
        <w:t>.</w:t>
      </w:r>
    </w:p>
    <w:p w:rsidR="0042409C" w:rsidRPr="002E7F0B" w:rsidRDefault="00FA0218" w:rsidP="00C8350D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="Arial" w:hAnsi="Arial" w:cs="Arial"/>
        </w:rPr>
      </w:pPr>
      <w:r w:rsidRPr="002E7F0B">
        <w:rPr>
          <w:rFonts w:ascii="Arial" w:hAnsi="Arial" w:cs="Arial"/>
        </w:rPr>
        <w:t>TTB will charge Rs.</w:t>
      </w:r>
      <w:r w:rsidR="00B3736D">
        <w:rPr>
          <w:rFonts w:ascii="Arial" w:hAnsi="Arial" w:cs="Arial"/>
        </w:rPr>
        <w:t>3</w:t>
      </w:r>
      <w:r w:rsidRPr="002E7F0B">
        <w:rPr>
          <w:rFonts w:ascii="Arial" w:hAnsi="Arial" w:cs="Arial"/>
        </w:rPr>
        <w:t>00/- as processing fee which will be paid online by the trainee / candidate to TTB Account. While sending the appeal to TTB, copy of deposit slip must be attached with appeal documents.</w:t>
      </w:r>
    </w:p>
    <w:p w:rsidR="00002CAB" w:rsidRPr="002E7F0B" w:rsidRDefault="00002CAB" w:rsidP="00002CA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2CAB" w:rsidRPr="002E7F0B" w:rsidRDefault="00002CAB" w:rsidP="00002CAB">
      <w:pPr>
        <w:rPr>
          <w:rFonts w:ascii="Arial" w:hAnsi="Arial" w:cs="Arial"/>
        </w:rPr>
      </w:pPr>
    </w:p>
    <w:p w:rsidR="00002CAB" w:rsidRPr="002E7F0B" w:rsidRDefault="00002CAB" w:rsidP="00002CA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45"/>
        <w:gridCol w:w="3143"/>
        <w:gridCol w:w="2880"/>
      </w:tblGrid>
      <w:tr w:rsidR="00002CAB" w:rsidRPr="002E7F0B" w:rsidTr="000A0FF9">
        <w:tc>
          <w:tcPr>
            <w:tcW w:w="2545" w:type="dxa"/>
          </w:tcPr>
          <w:p w:rsidR="00002CAB" w:rsidRPr="002E7F0B" w:rsidRDefault="00002CAB" w:rsidP="000A0FF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02CAB" w:rsidRPr="002E7F0B" w:rsidRDefault="00002CAB" w:rsidP="000A0FF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E7F0B">
              <w:rPr>
                <w:rFonts w:ascii="Arial" w:hAnsi="Arial" w:cs="Arial"/>
              </w:rPr>
              <w:t>Dated Lahore the</w:t>
            </w:r>
          </w:p>
          <w:p w:rsidR="00002CAB" w:rsidRPr="002E7F0B" w:rsidRDefault="000262AC" w:rsidP="000262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02CAB" w:rsidRPr="002E7F0B">
              <w:rPr>
                <w:rFonts w:ascii="Arial" w:hAnsi="Arial" w:cs="Arial"/>
                <w:vertAlign w:val="superscript"/>
              </w:rPr>
              <w:t>th</w:t>
            </w:r>
            <w:r w:rsidR="00002CAB" w:rsidRPr="002E7F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January</w:t>
            </w:r>
            <w:r w:rsidR="00002CAB" w:rsidRPr="002E7F0B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6</w:t>
            </w:r>
            <w:r w:rsidR="00002CAB" w:rsidRPr="002E7F0B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002CAB" w:rsidRPr="002E7F0B" w:rsidRDefault="00002CAB" w:rsidP="000A0FF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002CAB" w:rsidRPr="002E7F0B" w:rsidRDefault="00002CAB" w:rsidP="000A0F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02CAB" w:rsidRPr="002E7F0B" w:rsidRDefault="00002CAB" w:rsidP="000A0F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7F0B">
              <w:rPr>
                <w:rFonts w:ascii="Arial" w:hAnsi="Arial" w:cs="Arial"/>
              </w:rPr>
              <w:t>Manager</w:t>
            </w:r>
          </w:p>
          <w:p w:rsidR="00002CAB" w:rsidRPr="002E7F0B" w:rsidRDefault="00002CAB" w:rsidP="000A0F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7F0B">
              <w:rPr>
                <w:rFonts w:ascii="Arial" w:hAnsi="Arial" w:cs="Arial"/>
              </w:rPr>
              <w:t>Trade Testing Board,</w:t>
            </w:r>
          </w:p>
          <w:p w:rsidR="00002CAB" w:rsidRPr="002E7F0B" w:rsidRDefault="00002CAB" w:rsidP="000A0F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E7F0B">
              <w:rPr>
                <w:rFonts w:ascii="Arial" w:hAnsi="Arial" w:cs="Arial"/>
              </w:rPr>
              <w:t>Punjab, TEVTA, Lahore.</w:t>
            </w:r>
          </w:p>
        </w:tc>
      </w:tr>
    </w:tbl>
    <w:p w:rsidR="00002CAB" w:rsidRPr="002E7F0B" w:rsidRDefault="00002CAB" w:rsidP="00002CAB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E7F0B">
        <w:rPr>
          <w:rFonts w:ascii="Arial" w:hAnsi="Arial" w:cs="Arial"/>
          <w:b/>
          <w:u w:val="single"/>
        </w:rPr>
        <w:t>EVEN NO. &amp; DATE</w:t>
      </w:r>
    </w:p>
    <w:p w:rsidR="00002CAB" w:rsidRPr="002E7F0B" w:rsidRDefault="00002CAB" w:rsidP="00002CAB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02CAB" w:rsidRPr="002E7F0B" w:rsidRDefault="00002CAB" w:rsidP="00002CAB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2E7F0B">
        <w:rPr>
          <w:rFonts w:ascii="Arial" w:hAnsi="Arial" w:cs="Arial"/>
        </w:rPr>
        <w:t>CC:-</w:t>
      </w:r>
    </w:p>
    <w:p w:rsidR="00002CAB" w:rsidRPr="002E7F0B" w:rsidRDefault="00002CAB" w:rsidP="00002CAB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02CAB" w:rsidRPr="002E7F0B" w:rsidRDefault="00002CAB" w:rsidP="003271B9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E7F0B">
        <w:rPr>
          <w:rFonts w:ascii="Arial" w:hAnsi="Arial" w:cs="Arial"/>
        </w:rPr>
        <w:t>All TEVTA Institutes, Punjab.</w:t>
      </w:r>
    </w:p>
    <w:p w:rsidR="00002CAB" w:rsidRPr="002E7F0B" w:rsidRDefault="00002CAB" w:rsidP="003271B9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E7F0B">
        <w:rPr>
          <w:rFonts w:ascii="Arial" w:hAnsi="Arial" w:cs="Arial"/>
        </w:rPr>
        <w:t>All District Managers, TEVTA.</w:t>
      </w:r>
    </w:p>
    <w:p w:rsidR="006756BE" w:rsidRPr="00583DCE" w:rsidRDefault="00002CAB" w:rsidP="00002CAB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583DCE">
        <w:rPr>
          <w:rFonts w:ascii="Arial" w:hAnsi="Arial" w:cs="Arial"/>
        </w:rPr>
        <w:t>CBT</w:t>
      </w:r>
      <w:r w:rsidR="00214F7B">
        <w:rPr>
          <w:rFonts w:ascii="Arial" w:hAnsi="Arial" w:cs="Arial"/>
        </w:rPr>
        <w:t>&amp;</w:t>
      </w:r>
      <w:r w:rsidRPr="00583DCE">
        <w:rPr>
          <w:rFonts w:ascii="Arial" w:hAnsi="Arial" w:cs="Arial"/>
        </w:rPr>
        <w:t>A Section, TTB.</w:t>
      </w:r>
    </w:p>
    <w:p w:rsidR="006756BE" w:rsidRDefault="006756BE" w:rsidP="00002CAB">
      <w:pPr>
        <w:rPr>
          <w:rFonts w:ascii="Arial" w:hAnsi="Arial" w:cs="Arial"/>
        </w:rPr>
      </w:pPr>
    </w:p>
    <w:p w:rsidR="006756BE" w:rsidRDefault="006756BE" w:rsidP="00002CAB">
      <w:pPr>
        <w:rPr>
          <w:rFonts w:ascii="Arial" w:hAnsi="Arial" w:cs="Arial"/>
        </w:rPr>
      </w:pPr>
    </w:p>
    <w:sectPr w:rsidR="006756BE" w:rsidSect="0020574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296" w:left="1728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ED" w:rsidRDefault="009511ED" w:rsidP="00133CA4">
      <w:r>
        <w:separator/>
      </w:r>
    </w:p>
  </w:endnote>
  <w:endnote w:type="continuationSeparator" w:id="1">
    <w:p w:rsidR="009511ED" w:rsidRDefault="009511ED" w:rsidP="0013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75" w:rsidRDefault="00A77875">
    <w:pPr>
      <w:pStyle w:val="Footer"/>
    </w:pPr>
  </w:p>
  <w:p w:rsidR="00A77875" w:rsidRDefault="00A77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ED" w:rsidRDefault="009511ED" w:rsidP="00133CA4">
      <w:r>
        <w:separator/>
      </w:r>
    </w:p>
  </w:footnote>
  <w:footnote w:type="continuationSeparator" w:id="1">
    <w:p w:rsidR="009511ED" w:rsidRDefault="009511ED" w:rsidP="0013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19" w:rsidRDefault="00843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0445" o:spid="_x0000_s28674" type="#_x0000_t136" style="position:absolute;margin-left:0;margin-top:0;width:593.75pt;height:45.6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Trade Testing Board Punja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9B" w:rsidRDefault="00843C3F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0446" o:spid="_x0000_s28675" type="#_x0000_t136" style="position:absolute;left:0;text-align:left;margin-left:0;margin-top:0;width:593.75pt;height:45.6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Trade Testing Board Punjab"/>
          <w10:wrap anchorx="margin" anchory="margin"/>
        </v:shape>
      </w:pict>
    </w:r>
    <w:r w:rsidR="00086895">
      <w:t xml:space="preserve">Annexure-M          </w:t>
    </w:r>
    <w:sdt>
      <w:sdtPr>
        <w:id w:val="12080453"/>
        <w:docPartObj>
          <w:docPartGallery w:val="Page Numbers (Top of Page)"/>
          <w:docPartUnique/>
        </w:docPartObj>
      </w:sdtPr>
      <w:sdtContent>
        <w:fldSimple w:instr=" PAGE   \* MERGEFORMAT ">
          <w:r w:rsidR="009511ED">
            <w:rPr>
              <w:noProof/>
            </w:rPr>
            <w:t>28</w:t>
          </w:r>
        </w:fldSimple>
      </w:sdtContent>
    </w:sdt>
  </w:p>
  <w:p w:rsidR="00E93666" w:rsidRDefault="00E936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19" w:rsidRDefault="00843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0444" o:spid="_x0000_s28673" type="#_x0000_t136" style="position:absolute;margin-left:0;margin-top:0;width:593.75pt;height:45.6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Trade Testing Board Punja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092"/>
    <w:multiLevelType w:val="hybridMultilevel"/>
    <w:tmpl w:val="35C40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348"/>
    <w:multiLevelType w:val="hybridMultilevel"/>
    <w:tmpl w:val="E66A35D4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45C5E"/>
    <w:multiLevelType w:val="hybridMultilevel"/>
    <w:tmpl w:val="8E5E54AA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6FA4A9C"/>
    <w:multiLevelType w:val="hybridMultilevel"/>
    <w:tmpl w:val="0B54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2D35"/>
    <w:multiLevelType w:val="multilevel"/>
    <w:tmpl w:val="3AF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57734"/>
    <w:multiLevelType w:val="hybridMultilevel"/>
    <w:tmpl w:val="BF1885B0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24BE2"/>
    <w:multiLevelType w:val="multilevel"/>
    <w:tmpl w:val="C4440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D150B3B"/>
    <w:multiLevelType w:val="hybridMultilevel"/>
    <w:tmpl w:val="6922BAD6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D9D6606"/>
    <w:multiLevelType w:val="hybridMultilevel"/>
    <w:tmpl w:val="89F87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9372D"/>
    <w:multiLevelType w:val="multilevel"/>
    <w:tmpl w:val="4EBE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C0A44"/>
    <w:multiLevelType w:val="hybridMultilevel"/>
    <w:tmpl w:val="219A7F48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90839"/>
    <w:multiLevelType w:val="hybridMultilevel"/>
    <w:tmpl w:val="6922BAD6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B1D5E98"/>
    <w:multiLevelType w:val="hybridMultilevel"/>
    <w:tmpl w:val="7F22DA0C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12D7D3D"/>
    <w:multiLevelType w:val="multilevel"/>
    <w:tmpl w:val="019AA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809D7"/>
    <w:multiLevelType w:val="multilevel"/>
    <w:tmpl w:val="7F22D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8EF1AAA"/>
    <w:multiLevelType w:val="hybridMultilevel"/>
    <w:tmpl w:val="7D1C0780"/>
    <w:lvl w:ilvl="0" w:tplc="11E267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7527B"/>
    <w:multiLevelType w:val="hybridMultilevel"/>
    <w:tmpl w:val="F27872B2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EE70B0A"/>
    <w:multiLevelType w:val="hybridMultilevel"/>
    <w:tmpl w:val="E54672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C66FF7"/>
    <w:multiLevelType w:val="hybridMultilevel"/>
    <w:tmpl w:val="26BAFC9E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3545ABB"/>
    <w:multiLevelType w:val="multilevel"/>
    <w:tmpl w:val="8E5E5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4741219"/>
    <w:multiLevelType w:val="multilevel"/>
    <w:tmpl w:val="35C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CB7433"/>
    <w:multiLevelType w:val="hybridMultilevel"/>
    <w:tmpl w:val="3646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51837"/>
    <w:multiLevelType w:val="hybridMultilevel"/>
    <w:tmpl w:val="59348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F0EDE"/>
    <w:multiLevelType w:val="multilevel"/>
    <w:tmpl w:val="6922BA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DBC12A1"/>
    <w:multiLevelType w:val="hybridMultilevel"/>
    <w:tmpl w:val="C44403A2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1121022"/>
    <w:multiLevelType w:val="hybridMultilevel"/>
    <w:tmpl w:val="4EBE5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46687B"/>
    <w:multiLevelType w:val="hybridMultilevel"/>
    <w:tmpl w:val="B738724E"/>
    <w:lvl w:ilvl="0" w:tplc="92683D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C2EBF"/>
    <w:multiLevelType w:val="hybridMultilevel"/>
    <w:tmpl w:val="3AF0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2029A"/>
    <w:multiLevelType w:val="multilevel"/>
    <w:tmpl w:val="26BAF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6F651C8"/>
    <w:multiLevelType w:val="hybridMultilevel"/>
    <w:tmpl w:val="3FFE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86ACD"/>
    <w:multiLevelType w:val="hybridMultilevel"/>
    <w:tmpl w:val="019AAB56"/>
    <w:lvl w:ilvl="0" w:tplc="92683D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B2C3E"/>
    <w:multiLevelType w:val="hybridMultilevel"/>
    <w:tmpl w:val="EB6C13C8"/>
    <w:lvl w:ilvl="0" w:tplc="92683D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F281E"/>
    <w:multiLevelType w:val="hybridMultilevel"/>
    <w:tmpl w:val="8AF8D370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10D7BD6"/>
    <w:multiLevelType w:val="hybridMultilevel"/>
    <w:tmpl w:val="37B46C0C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C43A9"/>
    <w:multiLevelType w:val="multilevel"/>
    <w:tmpl w:val="019AA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967E1"/>
    <w:multiLevelType w:val="hybridMultilevel"/>
    <w:tmpl w:val="FD509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30A3A"/>
    <w:multiLevelType w:val="multilevel"/>
    <w:tmpl w:val="37B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B3CF1"/>
    <w:multiLevelType w:val="multilevel"/>
    <w:tmpl w:val="A6EC4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91C28C4"/>
    <w:multiLevelType w:val="multilevel"/>
    <w:tmpl w:val="BF18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D6A67"/>
    <w:multiLevelType w:val="multilevel"/>
    <w:tmpl w:val="89F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5C6F4A"/>
    <w:multiLevelType w:val="multilevel"/>
    <w:tmpl w:val="7F22D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0245777"/>
    <w:multiLevelType w:val="multilevel"/>
    <w:tmpl w:val="8AF8D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18141DA"/>
    <w:multiLevelType w:val="multilevel"/>
    <w:tmpl w:val="E66A3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63F69"/>
    <w:multiLevelType w:val="hybridMultilevel"/>
    <w:tmpl w:val="B738724E"/>
    <w:lvl w:ilvl="0" w:tplc="92683D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44448A"/>
    <w:multiLevelType w:val="hybridMultilevel"/>
    <w:tmpl w:val="23D88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B3768A"/>
    <w:multiLevelType w:val="multilevel"/>
    <w:tmpl w:val="23D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2D4B81"/>
    <w:multiLevelType w:val="hybridMultilevel"/>
    <w:tmpl w:val="A6EC490A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D282A4C"/>
    <w:multiLevelType w:val="hybridMultilevel"/>
    <w:tmpl w:val="2376DCB4"/>
    <w:lvl w:ilvl="0" w:tplc="11E267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7768B5"/>
    <w:multiLevelType w:val="multilevel"/>
    <w:tmpl w:val="3AF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9"/>
  </w:num>
  <w:num w:numId="4">
    <w:abstractNumId w:val="0"/>
  </w:num>
  <w:num w:numId="5">
    <w:abstractNumId w:val="36"/>
  </w:num>
  <w:num w:numId="6">
    <w:abstractNumId w:val="2"/>
  </w:num>
  <w:num w:numId="7">
    <w:abstractNumId w:val="20"/>
  </w:num>
  <w:num w:numId="8">
    <w:abstractNumId w:val="8"/>
  </w:num>
  <w:num w:numId="9">
    <w:abstractNumId w:val="19"/>
  </w:num>
  <w:num w:numId="10">
    <w:abstractNumId w:val="46"/>
  </w:num>
  <w:num w:numId="11">
    <w:abstractNumId w:val="39"/>
  </w:num>
  <w:num w:numId="12">
    <w:abstractNumId w:val="27"/>
  </w:num>
  <w:num w:numId="13">
    <w:abstractNumId w:val="37"/>
  </w:num>
  <w:num w:numId="14">
    <w:abstractNumId w:val="12"/>
  </w:num>
  <w:num w:numId="15">
    <w:abstractNumId w:val="14"/>
  </w:num>
  <w:num w:numId="16">
    <w:abstractNumId w:val="24"/>
  </w:num>
  <w:num w:numId="17">
    <w:abstractNumId w:val="4"/>
  </w:num>
  <w:num w:numId="18">
    <w:abstractNumId w:val="44"/>
  </w:num>
  <w:num w:numId="19">
    <w:abstractNumId w:val="48"/>
  </w:num>
  <w:num w:numId="20">
    <w:abstractNumId w:val="22"/>
  </w:num>
  <w:num w:numId="21">
    <w:abstractNumId w:val="40"/>
  </w:num>
  <w:num w:numId="22">
    <w:abstractNumId w:val="16"/>
  </w:num>
  <w:num w:numId="23">
    <w:abstractNumId w:val="45"/>
  </w:num>
  <w:num w:numId="24">
    <w:abstractNumId w:val="35"/>
  </w:num>
  <w:num w:numId="25">
    <w:abstractNumId w:val="6"/>
  </w:num>
  <w:num w:numId="26">
    <w:abstractNumId w:val="32"/>
  </w:num>
  <w:num w:numId="27">
    <w:abstractNumId w:val="41"/>
  </w:num>
  <w:num w:numId="28">
    <w:abstractNumId w:val="18"/>
  </w:num>
  <w:num w:numId="29">
    <w:abstractNumId w:val="28"/>
  </w:num>
  <w:num w:numId="30">
    <w:abstractNumId w:val="1"/>
  </w:num>
  <w:num w:numId="31">
    <w:abstractNumId w:val="42"/>
  </w:num>
  <w:num w:numId="32">
    <w:abstractNumId w:val="5"/>
  </w:num>
  <w:num w:numId="33">
    <w:abstractNumId w:val="38"/>
  </w:num>
  <w:num w:numId="34">
    <w:abstractNumId w:val="11"/>
  </w:num>
  <w:num w:numId="35">
    <w:abstractNumId w:val="23"/>
  </w:num>
  <w:num w:numId="36">
    <w:abstractNumId w:val="10"/>
  </w:num>
  <w:num w:numId="37">
    <w:abstractNumId w:val="30"/>
  </w:num>
  <w:num w:numId="38">
    <w:abstractNumId w:val="15"/>
  </w:num>
  <w:num w:numId="39">
    <w:abstractNumId w:val="34"/>
  </w:num>
  <w:num w:numId="40">
    <w:abstractNumId w:val="31"/>
  </w:num>
  <w:num w:numId="41">
    <w:abstractNumId w:val="47"/>
  </w:num>
  <w:num w:numId="42">
    <w:abstractNumId w:val="13"/>
  </w:num>
  <w:num w:numId="43">
    <w:abstractNumId w:val="43"/>
  </w:num>
  <w:num w:numId="44">
    <w:abstractNumId w:val="17"/>
  </w:num>
  <w:num w:numId="45">
    <w:abstractNumId w:val="26"/>
  </w:num>
  <w:num w:numId="46">
    <w:abstractNumId w:val="21"/>
  </w:num>
  <w:num w:numId="47">
    <w:abstractNumId w:val="7"/>
  </w:num>
  <w:num w:numId="48">
    <w:abstractNumId w:val="29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9938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47651B"/>
    <w:rsid w:val="00002CAB"/>
    <w:rsid w:val="000061C4"/>
    <w:rsid w:val="000067B8"/>
    <w:rsid w:val="00014C85"/>
    <w:rsid w:val="000252DD"/>
    <w:rsid w:val="000262AC"/>
    <w:rsid w:val="000323BB"/>
    <w:rsid w:val="000324F3"/>
    <w:rsid w:val="000361AF"/>
    <w:rsid w:val="00055BA1"/>
    <w:rsid w:val="0005652F"/>
    <w:rsid w:val="000628B6"/>
    <w:rsid w:val="000651E0"/>
    <w:rsid w:val="000653D6"/>
    <w:rsid w:val="0007078D"/>
    <w:rsid w:val="000742D4"/>
    <w:rsid w:val="00082097"/>
    <w:rsid w:val="000827F3"/>
    <w:rsid w:val="00083577"/>
    <w:rsid w:val="00086895"/>
    <w:rsid w:val="000908A7"/>
    <w:rsid w:val="000923AC"/>
    <w:rsid w:val="00096215"/>
    <w:rsid w:val="000A00C1"/>
    <w:rsid w:val="000A2C2B"/>
    <w:rsid w:val="000C3DCB"/>
    <w:rsid w:val="000C4F3A"/>
    <w:rsid w:val="000C5693"/>
    <w:rsid w:val="000C7642"/>
    <w:rsid w:val="000D3EB2"/>
    <w:rsid w:val="000E0657"/>
    <w:rsid w:val="000E20DF"/>
    <w:rsid w:val="000E220F"/>
    <w:rsid w:val="000E3AE1"/>
    <w:rsid w:val="000E6E76"/>
    <w:rsid w:val="000F1B40"/>
    <w:rsid w:val="000F1F52"/>
    <w:rsid w:val="00100CE2"/>
    <w:rsid w:val="001018EB"/>
    <w:rsid w:val="00103A71"/>
    <w:rsid w:val="00107B71"/>
    <w:rsid w:val="00117B59"/>
    <w:rsid w:val="00121111"/>
    <w:rsid w:val="00130E78"/>
    <w:rsid w:val="00133117"/>
    <w:rsid w:val="00133CA4"/>
    <w:rsid w:val="001352BA"/>
    <w:rsid w:val="00141458"/>
    <w:rsid w:val="00143ED9"/>
    <w:rsid w:val="001469C2"/>
    <w:rsid w:val="001544E0"/>
    <w:rsid w:val="00157280"/>
    <w:rsid w:val="001629F8"/>
    <w:rsid w:val="00165E79"/>
    <w:rsid w:val="00186F22"/>
    <w:rsid w:val="00187EA3"/>
    <w:rsid w:val="00192EAE"/>
    <w:rsid w:val="00197092"/>
    <w:rsid w:val="001A46C4"/>
    <w:rsid w:val="001A4E0A"/>
    <w:rsid w:val="001A52C6"/>
    <w:rsid w:val="001B7884"/>
    <w:rsid w:val="001C62AE"/>
    <w:rsid w:val="001C6E8F"/>
    <w:rsid w:val="001C7F66"/>
    <w:rsid w:val="001D252F"/>
    <w:rsid w:val="001D5E20"/>
    <w:rsid w:val="001E1972"/>
    <w:rsid w:val="001E407A"/>
    <w:rsid w:val="001E6260"/>
    <w:rsid w:val="001E6AF3"/>
    <w:rsid w:val="001E7E51"/>
    <w:rsid w:val="001F74C5"/>
    <w:rsid w:val="00205742"/>
    <w:rsid w:val="00212C5D"/>
    <w:rsid w:val="00214F7B"/>
    <w:rsid w:val="002208E9"/>
    <w:rsid w:val="0023147B"/>
    <w:rsid w:val="00236710"/>
    <w:rsid w:val="00240831"/>
    <w:rsid w:val="0024280D"/>
    <w:rsid w:val="00242B18"/>
    <w:rsid w:val="00243B96"/>
    <w:rsid w:val="00246533"/>
    <w:rsid w:val="002508DE"/>
    <w:rsid w:val="002543A8"/>
    <w:rsid w:val="00260288"/>
    <w:rsid w:val="00260EFA"/>
    <w:rsid w:val="002639DA"/>
    <w:rsid w:val="0026695C"/>
    <w:rsid w:val="00273B47"/>
    <w:rsid w:val="0027515F"/>
    <w:rsid w:val="0028032F"/>
    <w:rsid w:val="00280EA5"/>
    <w:rsid w:val="00281174"/>
    <w:rsid w:val="00292B2E"/>
    <w:rsid w:val="00294A3A"/>
    <w:rsid w:val="00297F14"/>
    <w:rsid w:val="002A22EE"/>
    <w:rsid w:val="002A3688"/>
    <w:rsid w:val="002A73D1"/>
    <w:rsid w:val="002B0961"/>
    <w:rsid w:val="002B4E47"/>
    <w:rsid w:val="002C04C0"/>
    <w:rsid w:val="002C0533"/>
    <w:rsid w:val="002C09C3"/>
    <w:rsid w:val="002C479F"/>
    <w:rsid w:val="002C7063"/>
    <w:rsid w:val="002D40D2"/>
    <w:rsid w:val="002D7E41"/>
    <w:rsid w:val="002E45FA"/>
    <w:rsid w:val="002E4B5E"/>
    <w:rsid w:val="002E7F0B"/>
    <w:rsid w:val="002F7504"/>
    <w:rsid w:val="0030590C"/>
    <w:rsid w:val="00311F10"/>
    <w:rsid w:val="00321728"/>
    <w:rsid w:val="00323CFC"/>
    <w:rsid w:val="003271B9"/>
    <w:rsid w:val="0033183E"/>
    <w:rsid w:val="00331BB9"/>
    <w:rsid w:val="00333A34"/>
    <w:rsid w:val="00335C53"/>
    <w:rsid w:val="00340EE0"/>
    <w:rsid w:val="0034141E"/>
    <w:rsid w:val="00342AA7"/>
    <w:rsid w:val="0034746F"/>
    <w:rsid w:val="00354D0E"/>
    <w:rsid w:val="0036767E"/>
    <w:rsid w:val="003709C5"/>
    <w:rsid w:val="00371F88"/>
    <w:rsid w:val="003766BF"/>
    <w:rsid w:val="003847B0"/>
    <w:rsid w:val="00387D52"/>
    <w:rsid w:val="00390208"/>
    <w:rsid w:val="00391200"/>
    <w:rsid w:val="003A05BA"/>
    <w:rsid w:val="003B0F84"/>
    <w:rsid w:val="003B602E"/>
    <w:rsid w:val="003C1BDC"/>
    <w:rsid w:val="003C383A"/>
    <w:rsid w:val="003C6481"/>
    <w:rsid w:val="003D05E8"/>
    <w:rsid w:val="003D184E"/>
    <w:rsid w:val="003D1A45"/>
    <w:rsid w:val="003D4133"/>
    <w:rsid w:val="003D79E5"/>
    <w:rsid w:val="003E2019"/>
    <w:rsid w:val="003E281C"/>
    <w:rsid w:val="003E473C"/>
    <w:rsid w:val="003E7F77"/>
    <w:rsid w:val="004112D8"/>
    <w:rsid w:val="0041274C"/>
    <w:rsid w:val="00417E97"/>
    <w:rsid w:val="0042409C"/>
    <w:rsid w:val="00425FD5"/>
    <w:rsid w:val="00427263"/>
    <w:rsid w:val="004307C9"/>
    <w:rsid w:val="0043644C"/>
    <w:rsid w:val="004370A0"/>
    <w:rsid w:val="00444FBA"/>
    <w:rsid w:val="00447F5E"/>
    <w:rsid w:val="00466ECB"/>
    <w:rsid w:val="00473FFE"/>
    <w:rsid w:val="00475408"/>
    <w:rsid w:val="0047651B"/>
    <w:rsid w:val="004765BA"/>
    <w:rsid w:val="004838EC"/>
    <w:rsid w:val="0048671A"/>
    <w:rsid w:val="004917B5"/>
    <w:rsid w:val="004B4272"/>
    <w:rsid w:val="004C1A76"/>
    <w:rsid w:val="004C3C01"/>
    <w:rsid w:val="004D1D60"/>
    <w:rsid w:val="004D2785"/>
    <w:rsid w:val="004D3FE7"/>
    <w:rsid w:val="004D40A7"/>
    <w:rsid w:val="004D74AE"/>
    <w:rsid w:val="004F2EA3"/>
    <w:rsid w:val="00500343"/>
    <w:rsid w:val="005028F9"/>
    <w:rsid w:val="00503A7B"/>
    <w:rsid w:val="00507205"/>
    <w:rsid w:val="00511E9B"/>
    <w:rsid w:val="00514016"/>
    <w:rsid w:val="005229E8"/>
    <w:rsid w:val="0052301B"/>
    <w:rsid w:val="00533A8E"/>
    <w:rsid w:val="005409DE"/>
    <w:rsid w:val="00543A28"/>
    <w:rsid w:val="005500AC"/>
    <w:rsid w:val="00554DA7"/>
    <w:rsid w:val="00556F5D"/>
    <w:rsid w:val="00564BA1"/>
    <w:rsid w:val="0056706B"/>
    <w:rsid w:val="0057319A"/>
    <w:rsid w:val="00583DCE"/>
    <w:rsid w:val="00584D87"/>
    <w:rsid w:val="005875D2"/>
    <w:rsid w:val="00590401"/>
    <w:rsid w:val="00595D6C"/>
    <w:rsid w:val="00596660"/>
    <w:rsid w:val="005A107E"/>
    <w:rsid w:val="005A42E7"/>
    <w:rsid w:val="005A62A4"/>
    <w:rsid w:val="005B215A"/>
    <w:rsid w:val="005C67B2"/>
    <w:rsid w:val="005D57F0"/>
    <w:rsid w:val="005E3B03"/>
    <w:rsid w:val="005E4182"/>
    <w:rsid w:val="005F0205"/>
    <w:rsid w:val="00601E93"/>
    <w:rsid w:val="00605A6B"/>
    <w:rsid w:val="006064AE"/>
    <w:rsid w:val="00622AD5"/>
    <w:rsid w:val="00625FFD"/>
    <w:rsid w:val="006264EE"/>
    <w:rsid w:val="00635E0D"/>
    <w:rsid w:val="0063718F"/>
    <w:rsid w:val="00642374"/>
    <w:rsid w:val="00643540"/>
    <w:rsid w:val="00645C25"/>
    <w:rsid w:val="00650D60"/>
    <w:rsid w:val="006543B5"/>
    <w:rsid w:val="00661303"/>
    <w:rsid w:val="0066258B"/>
    <w:rsid w:val="00670BC2"/>
    <w:rsid w:val="006756BE"/>
    <w:rsid w:val="00677394"/>
    <w:rsid w:val="006858DA"/>
    <w:rsid w:val="00687E13"/>
    <w:rsid w:val="0069429C"/>
    <w:rsid w:val="006A27E0"/>
    <w:rsid w:val="006B1949"/>
    <w:rsid w:val="006B2459"/>
    <w:rsid w:val="006B33D7"/>
    <w:rsid w:val="006B529A"/>
    <w:rsid w:val="006B57D8"/>
    <w:rsid w:val="006C118E"/>
    <w:rsid w:val="006C1BB5"/>
    <w:rsid w:val="006C6C54"/>
    <w:rsid w:val="006D78DD"/>
    <w:rsid w:val="006E031F"/>
    <w:rsid w:val="006E1489"/>
    <w:rsid w:val="006E1A14"/>
    <w:rsid w:val="006E527F"/>
    <w:rsid w:val="006E5630"/>
    <w:rsid w:val="006E5FE7"/>
    <w:rsid w:val="006E71F2"/>
    <w:rsid w:val="006F78E0"/>
    <w:rsid w:val="0070053F"/>
    <w:rsid w:val="007129C8"/>
    <w:rsid w:val="00717F17"/>
    <w:rsid w:val="00720949"/>
    <w:rsid w:val="0073255D"/>
    <w:rsid w:val="00736752"/>
    <w:rsid w:val="00740761"/>
    <w:rsid w:val="00741F22"/>
    <w:rsid w:val="007425F5"/>
    <w:rsid w:val="00750D33"/>
    <w:rsid w:val="00751D57"/>
    <w:rsid w:val="007520C7"/>
    <w:rsid w:val="0075476D"/>
    <w:rsid w:val="007608E7"/>
    <w:rsid w:val="00762252"/>
    <w:rsid w:val="00764409"/>
    <w:rsid w:val="007700A7"/>
    <w:rsid w:val="00771019"/>
    <w:rsid w:val="00771594"/>
    <w:rsid w:val="007725C7"/>
    <w:rsid w:val="00773F30"/>
    <w:rsid w:val="007740D0"/>
    <w:rsid w:val="00777A8C"/>
    <w:rsid w:val="00777CBB"/>
    <w:rsid w:val="0078368A"/>
    <w:rsid w:val="00785F78"/>
    <w:rsid w:val="00793DA6"/>
    <w:rsid w:val="0079641D"/>
    <w:rsid w:val="00797167"/>
    <w:rsid w:val="007A29EC"/>
    <w:rsid w:val="007A5149"/>
    <w:rsid w:val="007A5EE7"/>
    <w:rsid w:val="007B3EBC"/>
    <w:rsid w:val="007B6223"/>
    <w:rsid w:val="007C17EF"/>
    <w:rsid w:val="007C37CF"/>
    <w:rsid w:val="007D1A21"/>
    <w:rsid w:val="007E04E0"/>
    <w:rsid w:val="007E2D5D"/>
    <w:rsid w:val="007E3AFD"/>
    <w:rsid w:val="007E43D8"/>
    <w:rsid w:val="007E76E2"/>
    <w:rsid w:val="007F3408"/>
    <w:rsid w:val="0082100D"/>
    <w:rsid w:val="00821E98"/>
    <w:rsid w:val="0083489C"/>
    <w:rsid w:val="00834906"/>
    <w:rsid w:val="00835974"/>
    <w:rsid w:val="00843C3F"/>
    <w:rsid w:val="00845B32"/>
    <w:rsid w:val="008534A4"/>
    <w:rsid w:val="00864363"/>
    <w:rsid w:val="00875577"/>
    <w:rsid w:val="00875D60"/>
    <w:rsid w:val="0087647A"/>
    <w:rsid w:val="00880819"/>
    <w:rsid w:val="008808C7"/>
    <w:rsid w:val="008926CD"/>
    <w:rsid w:val="00897DC1"/>
    <w:rsid w:val="008A3A8F"/>
    <w:rsid w:val="008A3B53"/>
    <w:rsid w:val="008A3D8C"/>
    <w:rsid w:val="008B08F0"/>
    <w:rsid w:val="008B09FE"/>
    <w:rsid w:val="008B2EC6"/>
    <w:rsid w:val="008C4682"/>
    <w:rsid w:val="008C5FF3"/>
    <w:rsid w:val="008C78F5"/>
    <w:rsid w:val="008D16F9"/>
    <w:rsid w:val="008D22BE"/>
    <w:rsid w:val="008D6654"/>
    <w:rsid w:val="008D70A5"/>
    <w:rsid w:val="008D7A48"/>
    <w:rsid w:val="008E4A65"/>
    <w:rsid w:val="008E703A"/>
    <w:rsid w:val="008F5F83"/>
    <w:rsid w:val="008F685B"/>
    <w:rsid w:val="00904116"/>
    <w:rsid w:val="009058AF"/>
    <w:rsid w:val="00912A62"/>
    <w:rsid w:val="0091517A"/>
    <w:rsid w:val="0092332D"/>
    <w:rsid w:val="0093325E"/>
    <w:rsid w:val="0093696F"/>
    <w:rsid w:val="009462F9"/>
    <w:rsid w:val="009511ED"/>
    <w:rsid w:val="00952027"/>
    <w:rsid w:val="0095569C"/>
    <w:rsid w:val="009629C4"/>
    <w:rsid w:val="00967ACE"/>
    <w:rsid w:val="00974057"/>
    <w:rsid w:val="00986190"/>
    <w:rsid w:val="0099258B"/>
    <w:rsid w:val="009A14DD"/>
    <w:rsid w:val="009A2C28"/>
    <w:rsid w:val="009A5AC2"/>
    <w:rsid w:val="009A6774"/>
    <w:rsid w:val="009B2B7A"/>
    <w:rsid w:val="009B5A7A"/>
    <w:rsid w:val="009B60D7"/>
    <w:rsid w:val="009B743D"/>
    <w:rsid w:val="009C31CD"/>
    <w:rsid w:val="009D1BA3"/>
    <w:rsid w:val="009D2CE2"/>
    <w:rsid w:val="009D43B2"/>
    <w:rsid w:val="009D4588"/>
    <w:rsid w:val="009D504E"/>
    <w:rsid w:val="009E1B89"/>
    <w:rsid w:val="009E4FF7"/>
    <w:rsid w:val="009E723F"/>
    <w:rsid w:val="009F16FD"/>
    <w:rsid w:val="009F5485"/>
    <w:rsid w:val="00A03272"/>
    <w:rsid w:val="00A10751"/>
    <w:rsid w:val="00A149E3"/>
    <w:rsid w:val="00A15795"/>
    <w:rsid w:val="00A24DCD"/>
    <w:rsid w:val="00A25C6E"/>
    <w:rsid w:val="00A26F08"/>
    <w:rsid w:val="00A30B58"/>
    <w:rsid w:val="00A31988"/>
    <w:rsid w:val="00A34277"/>
    <w:rsid w:val="00A35BC1"/>
    <w:rsid w:val="00A45BFC"/>
    <w:rsid w:val="00A46D16"/>
    <w:rsid w:val="00A515C1"/>
    <w:rsid w:val="00A53FF1"/>
    <w:rsid w:val="00A57998"/>
    <w:rsid w:val="00A6436F"/>
    <w:rsid w:val="00A649BB"/>
    <w:rsid w:val="00A65143"/>
    <w:rsid w:val="00A70BFA"/>
    <w:rsid w:val="00A720E7"/>
    <w:rsid w:val="00A77875"/>
    <w:rsid w:val="00A80408"/>
    <w:rsid w:val="00A82C3D"/>
    <w:rsid w:val="00A84D36"/>
    <w:rsid w:val="00A92AA2"/>
    <w:rsid w:val="00A97C41"/>
    <w:rsid w:val="00AB2FAB"/>
    <w:rsid w:val="00AB3E8F"/>
    <w:rsid w:val="00AB54B0"/>
    <w:rsid w:val="00AC02D5"/>
    <w:rsid w:val="00AC5729"/>
    <w:rsid w:val="00AD5DA7"/>
    <w:rsid w:val="00AD7730"/>
    <w:rsid w:val="00AE451E"/>
    <w:rsid w:val="00AF46FC"/>
    <w:rsid w:val="00AF6445"/>
    <w:rsid w:val="00AF6481"/>
    <w:rsid w:val="00B11104"/>
    <w:rsid w:val="00B15ADA"/>
    <w:rsid w:val="00B16768"/>
    <w:rsid w:val="00B172FA"/>
    <w:rsid w:val="00B21190"/>
    <w:rsid w:val="00B211A0"/>
    <w:rsid w:val="00B219CB"/>
    <w:rsid w:val="00B36CA7"/>
    <w:rsid w:val="00B3736D"/>
    <w:rsid w:val="00B37D88"/>
    <w:rsid w:val="00B40B00"/>
    <w:rsid w:val="00B45396"/>
    <w:rsid w:val="00B5052F"/>
    <w:rsid w:val="00B5356F"/>
    <w:rsid w:val="00B5559B"/>
    <w:rsid w:val="00B5681C"/>
    <w:rsid w:val="00B6134F"/>
    <w:rsid w:val="00B641AE"/>
    <w:rsid w:val="00B660F2"/>
    <w:rsid w:val="00B676A0"/>
    <w:rsid w:val="00B67747"/>
    <w:rsid w:val="00B73EA5"/>
    <w:rsid w:val="00B81D19"/>
    <w:rsid w:val="00B848B0"/>
    <w:rsid w:val="00B86BB7"/>
    <w:rsid w:val="00BA0C66"/>
    <w:rsid w:val="00BA65BC"/>
    <w:rsid w:val="00BA7D3C"/>
    <w:rsid w:val="00BB0DF1"/>
    <w:rsid w:val="00BC0076"/>
    <w:rsid w:val="00BC0844"/>
    <w:rsid w:val="00BC2C29"/>
    <w:rsid w:val="00BC447F"/>
    <w:rsid w:val="00BC4B3F"/>
    <w:rsid w:val="00BD1972"/>
    <w:rsid w:val="00BD33FB"/>
    <w:rsid w:val="00BE53DA"/>
    <w:rsid w:val="00BE562E"/>
    <w:rsid w:val="00BF1CFD"/>
    <w:rsid w:val="00BF7308"/>
    <w:rsid w:val="00C004CC"/>
    <w:rsid w:val="00C00BC5"/>
    <w:rsid w:val="00C018A3"/>
    <w:rsid w:val="00C02A30"/>
    <w:rsid w:val="00C0341D"/>
    <w:rsid w:val="00C036F1"/>
    <w:rsid w:val="00C047B8"/>
    <w:rsid w:val="00C11C90"/>
    <w:rsid w:val="00C142B5"/>
    <w:rsid w:val="00C22BB5"/>
    <w:rsid w:val="00C240AD"/>
    <w:rsid w:val="00C4182B"/>
    <w:rsid w:val="00C47777"/>
    <w:rsid w:val="00C51910"/>
    <w:rsid w:val="00C5566B"/>
    <w:rsid w:val="00C65675"/>
    <w:rsid w:val="00C6704F"/>
    <w:rsid w:val="00C70822"/>
    <w:rsid w:val="00C725D2"/>
    <w:rsid w:val="00C73604"/>
    <w:rsid w:val="00C82944"/>
    <w:rsid w:val="00C8350D"/>
    <w:rsid w:val="00C8621F"/>
    <w:rsid w:val="00C867B3"/>
    <w:rsid w:val="00C86A53"/>
    <w:rsid w:val="00C87CC2"/>
    <w:rsid w:val="00C911B4"/>
    <w:rsid w:val="00C91665"/>
    <w:rsid w:val="00C92C25"/>
    <w:rsid w:val="00CA23CB"/>
    <w:rsid w:val="00CA31C6"/>
    <w:rsid w:val="00CA7539"/>
    <w:rsid w:val="00CB58EF"/>
    <w:rsid w:val="00CC51B8"/>
    <w:rsid w:val="00CC6F66"/>
    <w:rsid w:val="00CC73EC"/>
    <w:rsid w:val="00CC7BC9"/>
    <w:rsid w:val="00CD311B"/>
    <w:rsid w:val="00CD750D"/>
    <w:rsid w:val="00CE3722"/>
    <w:rsid w:val="00CE55A2"/>
    <w:rsid w:val="00CF579B"/>
    <w:rsid w:val="00D013BC"/>
    <w:rsid w:val="00D11F63"/>
    <w:rsid w:val="00D13067"/>
    <w:rsid w:val="00D17905"/>
    <w:rsid w:val="00D214A7"/>
    <w:rsid w:val="00D25842"/>
    <w:rsid w:val="00D325D9"/>
    <w:rsid w:val="00D35866"/>
    <w:rsid w:val="00D36A40"/>
    <w:rsid w:val="00D42072"/>
    <w:rsid w:val="00D44D55"/>
    <w:rsid w:val="00D6144D"/>
    <w:rsid w:val="00D61814"/>
    <w:rsid w:val="00D648A6"/>
    <w:rsid w:val="00D65860"/>
    <w:rsid w:val="00D6685B"/>
    <w:rsid w:val="00D80FE5"/>
    <w:rsid w:val="00D81374"/>
    <w:rsid w:val="00D81BDE"/>
    <w:rsid w:val="00D849B5"/>
    <w:rsid w:val="00D85B80"/>
    <w:rsid w:val="00D86235"/>
    <w:rsid w:val="00D9144C"/>
    <w:rsid w:val="00DA2E55"/>
    <w:rsid w:val="00DA7302"/>
    <w:rsid w:val="00DB44BA"/>
    <w:rsid w:val="00DB729E"/>
    <w:rsid w:val="00DB7FC4"/>
    <w:rsid w:val="00DD22B9"/>
    <w:rsid w:val="00DD5F09"/>
    <w:rsid w:val="00DD63A2"/>
    <w:rsid w:val="00DD6FCE"/>
    <w:rsid w:val="00DE44AF"/>
    <w:rsid w:val="00DE5C0E"/>
    <w:rsid w:val="00DE6ACE"/>
    <w:rsid w:val="00E04A6E"/>
    <w:rsid w:val="00E06954"/>
    <w:rsid w:val="00E127E8"/>
    <w:rsid w:val="00E1308B"/>
    <w:rsid w:val="00E13CDF"/>
    <w:rsid w:val="00E145EF"/>
    <w:rsid w:val="00E148F4"/>
    <w:rsid w:val="00E43E23"/>
    <w:rsid w:val="00E44603"/>
    <w:rsid w:val="00E45B40"/>
    <w:rsid w:val="00E47BF0"/>
    <w:rsid w:val="00E50148"/>
    <w:rsid w:val="00E51A51"/>
    <w:rsid w:val="00E55613"/>
    <w:rsid w:val="00E60CD8"/>
    <w:rsid w:val="00E675BC"/>
    <w:rsid w:val="00E74861"/>
    <w:rsid w:val="00E7555C"/>
    <w:rsid w:val="00E75778"/>
    <w:rsid w:val="00E757CF"/>
    <w:rsid w:val="00E830B2"/>
    <w:rsid w:val="00E84E93"/>
    <w:rsid w:val="00E85513"/>
    <w:rsid w:val="00E85AE8"/>
    <w:rsid w:val="00E93666"/>
    <w:rsid w:val="00E94854"/>
    <w:rsid w:val="00EA13CC"/>
    <w:rsid w:val="00EA3A8F"/>
    <w:rsid w:val="00EB0026"/>
    <w:rsid w:val="00EB71B4"/>
    <w:rsid w:val="00EB7FA9"/>
    <w:rsid w:val="00ED208E"/>
    <w:rsid w:val="00ED7A40"/>
    <w:rsid w:val="00EE3430"/>
    <w:rsid w:val="00EE3DB2"/>
    <w:rsid w:val="00EE69D5"/>
    <w:rsid w:val="00EE7A4E"/>
    <w:rsid w:val="00EF29E1"/>
    <w:rsid w:val="00F037E4"/>
    <w:rsid w:val="00F06DD2"/>
    <w:rsid w:val="00F07A30"/>
    <w:rsid w:val="00F12D16"/>
    <w:rsid w:val="00F156B7"/>
    <w:rsid w:val="00F236D4"/>
    <w:rsid w:val="00F33BA5"/>
    <w:rsid w:val="00F34496"/>
    <w:rsid w:val="00F357BE"/>
    <w:rsid w:val="00F412A7"/>
    <w:rsid w:val="00F47A88"/>
    <w:rsid w:val="00F50F95"/>
    <w:rsid w:val="00F54310"/>
    <w:rsid w:val="00F56C6C"/>
    <w:rsid w:val="00F56CD2"/>
    <w:rsid w:val="00F616FE"/>
    <w:rsid w:val="00F641DB"/>
    <w:rsid w:val="00F7115D"/>
    <w:rsid w:val="00F75540"/>
    <w:rsid w:val="00F773F7"/>
    <w:rsid w:val="00F930FB"/>
    <w:rsid w:val="00F96ADE"/>
    <w:rsid w:val="00F97825"/>
    <w:rsid w:val="00FA0218"/>
    <w:rsid w:val="00FB2CB6"/>
    <w:rsid w:val="00FB66FA"/>
    <w:rsid w:val="00FB680A"/>
    <w:rsid w:val="00FB7053"/>
    <w:rsid w:val="00FB78E4"/>
    <w:rsid w:val="00FC0CD4"/>
    <w:rsid w:val="00FC18FF"/>
    <w:rsid w:val="00FD58F8"/>
    <w:rsid w:val="00FD6D04"/>
    <w:rsid w:val="00FE33AD"/>
    <w:rsid w:val="00FF28A6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1B"/>
    <w:rPr>
      <w:sz w:val="24"/>
      <w:szCs w:val="24"/>
    </w:rPr>
  </w:style>
  <w:style w:type="paragraph" w:styleId="Heading1">
    <w:name w:val="heading 1"/>
    <w:basedOn w:val="Normal"/>
    <w:next w:val="Normal"/>
    <w:qFormat/>
    <w:rsid w:val="0047651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7651B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BD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C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C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651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514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Nawaz</dc:creator>
  <cp:keywords/>
  <dc:description/>
  <cp:lastModifiedBy>hp</cp:lastModifiedBy>
  <cp:revision>129</cp:revision>
  <cp:lastPrinted>2016-01-20T15:15:00Z</cp:lastPrinted>
  <dcterms:created xsi:type="dcterms:W3CDTF">2015-12-23T06:45:00Z</dcterms:created>
  <dcterms:modified xsi:type="dcterms:W3CDTF">2016-05-14T04:38:00Z</dcterms:modified>
</cp:coreProperties>
</file>